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5C4C5" w14:textId="0CB7479F" w:rsidR="4A4E8638" w:rsidRDefault="4A4E8638" w:rsidP="4A4E8638">
      <w:pPr>
        <w:rPr>
          <w:rFonts w:ascii="Arial" w:hAnsi="Arial" w:cs="Arial"/>
          <w:b/>
          <w:bCs/>
          <w:sz w:val="32"/>
          <w:szCs w:val="32"/>
        </w:rPr>
      </w:pPr>
    </w:p>
    <w:p w14:paraId="372EF875" w14:textId="33DBC3BD" w:rsidR="00992601" w:rsidRPr="00D53932" w:rsidRDefault="00992601" w:rsidP="4A4E8638">
      <w:pPr>
        <w:rPr>
          <w:rFonts w:ascii="Arial" w:hAnsi="Arial" w:cs="Arial"/>
          <w:b/>
          <w:bCs/>
          <w:sz w:val="32"/>
          <w:szCs w:val="32"/>
        </w:rPr>
      </w:pPr>
      <w:r w:rsidRPr="4A4E8638">
        <w:rPr>
          <w:rFonts w:ascii="Arial" w:hAnsi="Arial" w:cs="Arial"/>
          <w:b/>
          <w:bCs/>
          <w:sz w:val="32"/>
          <w:szCs w:val="32"/>
        </w:rPr>
        <w:t>Court Craft Education Learner Code of Conduct</w:t>
      </w:r>
    </w:p>
    <w:p w14:paraId="3740A022" w14:textId="77777777" w:rsidR="00992601" w:rsidRDefault="00992601">
      <w:pPr>
        <w:rPr>
          <w:rFonts w:ascii="Arial" w:hAnsi="Arial" w:cs="Arial"/>
        </w:rPr>
      </w:pPr>
    </w:p>
    <w:p w14:paraId="0163E329" w14:textId="40737C2C" w:rsidR="00992601" w:rsidRPr="00992601" w:rsidRDefault="00992601">
      <w:pPr>
        <w:rPr>
          <w:rFonts w:ascii="Arial" w:hAnsi="Arial" w:cs="Arial"/>
        </w:rPr>
      </w:pPr>
      <w:r w:rsidRPr="00992601">
        <w:rPr>
          <w:rFonts w:ascii="Arial" w:hAnsi="Arial" w:cs="Arial"/>
        </w:rPr>
        <w:t xml:space="preserve">Next Review Date: </w:t>
      </w:r>
      <w:r>
        <w:rPr>
          <w:rFonts w:ascii="Arial" w:hAnsi="Arial" w:cs="Arial"/>
        </w:rPr>
        <w:t>01.11.26</w:t>
      </w:r>
      <w:r w:rsidRPr="00992601">
        <w:rPr>
          <w:rFonts w:ascii="Arial" w:hAnsi="Arial" w:cs="Arial"/>
        </w:rPr>
        <w:t xml:space="preserve"> </w:t>
      </w:r>
    </w:p>
    <w:p w14:paraId="6F17BBFB" w14:textId="77777777" w:rsidR="00992601" w:rsidRPr="00992601" w:rsidRDefault="00992601">
      <w:pPr>
        <w:rPr>
          <w:rFonts w:ascii="Arial" w:hAnsi="Arial" w:cs="Arial"/>
        </w:rPr>
      </w:pPr>
    </w:p>
    <w:p w14:paraId="5D708AE2" w14:textId="33B23FBD" w:rsidR="00D53932" w:rsidRDefault="00992601">
      <w:pPr>
        <w:rPr>
          <w:rFonts w:ascii="Arial" w:hAnsi="Arial" w:cs="Arial"/>
        </w:rPr>
      </w:pPr>
      <w:r w:rsidRPr="4A4E8638">
        <w:rPr>
          <w:rFonts w:ascii="Arial" w:hAnsi="Arial" w:cs="Arial"/>
        </w:rPr>
        <w:t xml:space="preserve">The Learner Code of Conduct is to help </w:t>
      </w:r>
      <w:r w:rsidR="00B90D23" w:rsidRPr="4A4E8638">
        <w:rPr>
          <w:rFonts w:ascii="Arial" w:hAnsi="Arial" w:cs="Arial"/>
        </w:rPr>
        <w:t xml:space="preserve">learners </w:t>
      </w:r>
      <w:r w:rsidRPr="4A4E8638">
        <w:rPr>
          <w:rFonts w:ascii="Arial" w:hAnsi="Arial" w:cs="Arial"/>
        </w:rPr>
        <w:t xml:space="preserve">succeed and to make </w:t>
      </w:r>
      <w:r w:rsidR="525FC2B2" w:rsidRPr="4A4E8638">
        <w:rPr>
          <w:rFonts w:ascii="Arial" w:hAnsi="Arial" w:cs="Arial"/>
        </w:rPr>
        <w:t>the training</w:t>
      </w:r>
      <w:r w:rsidR="00D53932" w:rsidRPr="4A4E8638">
        <w:rPr>
          <w:rFonts w:ascii="Arial" w:hAnsi="Arial" w:cs="Arial"/>
        </w:rPr>
        <w:t xml:space="preserve"> environment</w:t>
      </w:r>
      <w:r w:rsidRPr="4A4E8638">
        <w:rPr>
          <w:rFonts w:ascii="Arial" w:hAnsi="Arial" w:cs="Arial"/>
        </w:rPr>
        <w:t xml:space="preserve"> a safe place to learn</w:t>
      </w:r>
      <w:r w:rsidR="00D53932" w:rsidRPr="4A4E8638">
        <w:rPr>
          <w:rFonts w:ascii="Arial" w:hAnsi="Arial" w:cs="Arial"/>
        </w:rPr>
        <w:t xml:space="preserve">, where everyone and their views are respected.  </w:t>
      </w:r>
    </w:p>
    <w:p w14:paraId="747414AD" w14:textId="5367A169" w:rsidR="00D53932" w:rsidRDefault="00D53932">
      <w:pPr>
        <w:rPr>
          <w:rFonts w:ascii="Arial" w:hAnsi="Arial" w:cs="Arial"/>
        </w:rPr>
      </w:pPr>
      <w:r>
        <w:rPr>
          <w:rFonts w:ascii="Arial" w:hAnsi="Arial" w:cs="Arial"/>
        </w:rPr>
        <w:t>You will acknowledge and sign up to the agreed code of conduct by reading and ticking the relevant box at the time of booking.</w:t>
      </w:r>
    </w:p>
    <w:p w14:paraId="0F0200C8" w14:textId="20BDD44A" w:rsidR="00D53932" w:rsidRDefault="00D53932">
      <w:pPr>
        <w:rPr>
          <w:rFonts w:ascii="Arial" w:hAnsi="Arial" w:cs="Arial"/>
        </w:rPr>
      </w:pPr>
      <w:r>
        <w:rPr>
          <w:rFonts w:ascii="Arial" w:hAnsi="Arial" w:cs="Arial"/>
        </w:rPr>
        <w:t>Court Craft Education and their tutor workforce</w:t>
      </w:r>
      <w:r w:rsidDel="0023063B">
        <w:rPr>
          <w:rFonts w:ascii="Arial" w:hAnsi="Arial" w:cs="Arial"/>
        </w:rPr>
        <w:t xml:space="preserve"> </w:t>
      </w:r>
      <w:r w:rsidR="0023063B">
        <w:rPr>
          <w:rFonts w:ascii="Arial" w:hAnsi="Arial" w:cs="Arial"/>
        </w:rPr>
        <w:t xml:space="preserve">reserve </w:t>
      </w:r>
      <w:r>
        <w:rPr>
          <w:rFonts w:ascii="Arial" w:hAnsi="Arial" w:cs="Arial"/>
        </w:rPr>
        <w:t xml:space="preserve">the right to </w:t>
      </w:r>
      <w:r w:rsidR="00D84889">
        <w:rPr>
          <w:rFonts w:ascii="Arial" w:hAnsi="Arial" w:cs="Arial"/>
        </w:rPr>
        <w:t>remove</w:t>
      </w:r>
      <w:r>
        <w:rPr>
          <w:rFonts w:ascii="Arial" w:hAnsi="Arial" w:cs="Arial"/>
        </w:rPr>
        <w:t xml:space="preserve"> </w:t>
      </w:r>
      <w:r w:rsidR="0023063B">
        <w:rPr>
          <w:rFonts w:ascii="Arial" w:hAnsi="Arial" w:cs="Arial"/>
        </w:rPr>
        <w:t xml:space="preserve">a learner </w:t>
      </w:r>
      <w:r>
        <w:rPr>
          <w:rFonts w:ascii="Arial" w:hAnsi="Arial" w:cs="Arial"/>
        </w:rPr>
        <w:t>from the course should any of the below not be adhered to.</w:t>
      </w:r>
    </w:p>
    <w:p w14:paraId="7FFB30C8" w14:textId="25E23BAC" w:rsidR="00992601" w:rsidRDefault="00992601">
      <w:pPr>
        <w:rPr>
          <w:rFonts w:ascii="Arial" w:hAnsi="Arial" w:cs="Arial"/>
        </w:rPr>
      </w:pPr>
      <w:r w:rsidRPr="00992601">
        <w:rPr>
          <w:rFonts w:ascii="Arial" w:hAnsi="Arial" w:cs="Arial"/>
        </w:rPr>
        <w:t xml:space="preserve">As a learner you should: </w:t>
      </w:r>
    </w:p>
    <w:p w14:paraId="1A0608E1" w14:textId="5229AF9E" w:rsidR="00992601" w:rsidRDefault="00992601">
      <w:pPr>
        <w:rPr>
          <w:rFonts w:ascii="Arial" w:hAnsi="Arial" w:cs="Arial"/>
        </w:rPr>
      </w:pPr>
      <w:r w:rsidRPr="00992601">
        <w:rPr>
          <w:rFonts w:ascii="Arial" w:hAnsi="Arial" w:cs="Arial"/>
        </w:rPr>
        <w:t xml:space="preserve">1. </w:t>
      </w:r>
      <w:r w:rsidR="008F4966">
        <w:rPr>
          <w:rFonts w:ascii="Arial" w:hAnsi="Arial" w:cs="Arial"/>
        </w:rPr>
        <w:t>A</w:t>
      </w:r>
      <w:r w:rsidR="00D53932">
        <w:rPr>
          <w:rFonts w:ascii="Arial" w:hAnsi="Arial" w:cs="Arial"/>
        </w:rPr>
        <w:t>rrive at least 15 minutes prior to the scheduled start time (unless previously arranged with course tutor, or in the event of unforeseen circumstances)</w:t>
      </w:r>
      <w:r w:rsidR="008F4966">
        <w:rPr>
          <w:rFonts w:ascii="Arial" w:hAnsi="Arial" w:cs="Arial"/>
        </w:rPr>
        <w:t>.</w:t>
      </w:r>
    </w:p>
    <w:p w14:paraId="5CC3158D" w14:textId="42FA44E8" w:rsidR="00992601" w:rsidRDefault="00D53932">
      <w:pPr>
        <w:rPr>
          <w:rFonts w:ascii="Arial" w:hAnsi="Arial" w:cs="Arial"/>
        </w:rPr>
      </w:pPr>
      <w:r>
        <w:rPr>
          <w:rFonts w:ascii="Arial" w:hAnsi="Arial" w:cs="Arial"/>
        </w:rPr>
        <w:t>2.  Where relevant, m</w:t>
      </w:r>
      <w:r w:rsidR="00992601" w:rsidRPr="00992601">
        <w:rPr>
          <w:rFonts w:ascii="Arial" w:hAnsi="Arial" w:cs="Arial"/>
        </w:rPr>
        <w:t xml:space="preserve">eet all </w:t>
      </w:r>
      <w:r w:rsidR="0023063B">
        <w:rPr>
          <w:rFonts w:ascii="Arial" w:hAnsi="Arial" w:cs="Arial"/>
        </w:rPr>
        <w:t xml:space="preserve">course </w:t>
      </w:r>
      <w:r w:rsidR="00992601" w:rsidRPr="00992601">
        <w:rPr>
          <w:rFonts w:ascii="Arial" w:hAnsi="Arial" w:cs="Arial"/>
        </w:rPr>
        <w:t xml:space="preserve">deadlines and complete it to the very highest standard </w:t>
      </w:r>
      <w:r w:rsidR="0023063B">
        <w:rPr>
          <w:rFonts w:ascii="Arial" w:hAnsi="Arial" w:cs="Arial"/>
        </w:rPr>
        <w:t xml:space="preserve">possible. </w:t>
      </w:r>
    </w:p>
    <w:p w14:paraId="0D46AA96" w14:textId="362AA646" w:rsidR="00992601" w:rsidRDefault="008F4966">
      <w:pPr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992601" w:rsidRPr="0099260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Always b</w:t>
      </w:r>
      <w:r w:rsidR="00992601" w:rsidRPr="00992601">
        <w:rPr>
          <w:rFonts w:ascii="Arial" w:hAnsi="Arial" w:cs="Arial"/>
        </w:rPr>
        <w:t xml:space="preserve">ring </w:t>
      </w:r>
      <w:r w:rsidR="0023063B" w:rsidRPr="10284D35">
        <w:rPr>
          <w:rFonts w:ascii="Arial" w:hAnsi="Arial" w:cs="Arial"/>
        </w:rPr>
        <w:t>appropriate</w:t>
      </w:r>
      <w:r w:rsidR="00992601" w:rsidRPr="00992601">
        <w:rPr>
          <w:rFonts w:ascii="Arial" w:hAnsi="Arial" w:cs="Arial"/>
        </w:rPr>
        <w:t xml:space="preserve"> equipment to</w:t>
      </w:r>
      <w:r>
        <w:rPr>
          <w:rFonts w:ascii="Arial" w:hAnsi="Arial" w:cs="Arial"/>
        </w:rPr>
        <w:t xml:space="preserve"> practically complete the course.</w:t>
      </w:r>
    </w:p>
    <w:p w14:paraId="1C0CA122" w14:textId="1F468984" w:rsidR="00992601" w:rsidRDefault="008F4966">
      <w:pPr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992601" w:rsidRPr="0099260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Where relevant, </w:t>
      </w:r>
      <w:r w:rsidR="0023063B">
        <w:rPr>
          <w:rFonts w:ascii="Arial" w:hAnsi="Arial" w:cs="Arial"/>
        </w:rPr>
        <w:t xml:space="preserve">do not </w:t>
      </w:r>
      <w:r w:rsidR="00992601" w:rsidRPr="00992601">
        <w:rPr>
          <w:rFonts w:ascii="Arial" w:hAnsi="Arial" w:cs="Arial"/>
        </w:rPr>
        <w:t>plagiarise (copy) other people’s work</w:t>
      </w:r>
      <w:r>
        <w:rPr>
          <w:rFonts w:ascii="Arial" w:hAnsi="Arial" w:cs="Arial"/>
        </w:rPr>
        <w:t xml:space="preserve">.  If this were to occur, this will be escalated to the LTA Coach Development Team, which could </w:t>
      </w:r>
      <w:r w:rsidR="00B0059A">
        <w:rPr>
          <w:rFonts w:ascii="Arial" w:hAnsi="Arial" w:cs="Arial"/>
        </w:rPr>
        <w:t>jeopardise</w:t>
      </w:r>
      <w:r>
        <w:rPr>
          <w:rFonts w:ascii="Arial" w:hAnsi="Arial" w:cs="Arial"/>
        </w:rPr>
        <w:t xml:space="preserve"> fulfilment of the course and future learning. </w:t>
      </w:r>
    </w:p>
    <w:p w14:paraId="0DF12EA8" w14:textId="38DCEE05" w:rsidR="00992601" w:rsidRDefault="008F4966">
      <w:pPr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992601" w:rsidRPr="00992601">
        <w:rPr>
          <w:rFonts w:ascii="Arial" w:hAnsi="Arial" w:cs="Arial"/>
        </w:rPr>
        <w:t>. Show respect for all</w:t>
      </w:r>
      <w:r>
        <w:rPr>
          <w:rFonts w:ascii="Arial" w:hAnsi="Arial" w:cs="Arial"/>
        </w:rPr>
        <w:t xml:space="preserve"> learners, tutors, venues and venue staff</w:t>
      </w:r>
      <w:r w:rsidR="0023063B">
        <w:rPr>
          <w:rFonts w:ascii="Arial" w:hAnsi="Arial" w:cs="Arial"/>
        </w:rPr>
        <w:t xml:space="preserve">, and Court Craft </w:t>
      </w:r>
      <w:r w:rsidR="0023063B" w:rsidRPr="10284D35">
        <w:rPr>
          <w:rFonts w:ascii="Arial" w:hAnsi="Arial" w:cs="Arial"/>
        </w:rPr>
        <w:t>staff</w:t>
      </w:r>
      <w:r w:rsidR="0023063B">
        <w:rPr>
          <w:rFonts w:ascii="Arial" w:hAnsi="Arial" w:cs="Arial"/>
        </w:rPr>
        <w:t xml:space="preserve"> to</w:t>
      </w:r>
      <w:r>
        <w:rPr>
          <w:rFonts w:ascii="Arial" w:hAnsi="Arial" w:cs="Arial"/>
        </w:rPr>
        <w:t xml:space="preserve"> </w:t>
      </w:r>
      <w:r w:rsidRPr="00992601">
        <w:rPr>
          <w:rFonts w:ascii="Arial" w:hAnsi="Arial" w:cs="Arial"/>
        </w:rPr>
        <w:t xml:space="preserve">help create a safe </w:t>
      </w:r>
      <w:r>
        <w:rPr>
          <w:rFonts w:ascii="Arial" w:hAnsi="Arial" w:cs="Arial"/>
        </w:rPr>
        <w:t xml:space="preserve">and inclusive </w:t>
      </w:r>
      <w:r w:rsidRPr="00992601">
        <w:rPr>
          <w:rFonts w:ascii="Arial" w:hAnsi="Arial" w:cs="Arial"/>
        </w:rPr>
        <w:t>environment</w:t>
      </w:r>
      <w:r>
        <w:rPr>
          <w:rFonts w:ascii="Arial" w:hAnsi="Arial" w:cs="Arial"/>
        </w:rPr>
        <w:t>,</w:t>
      </w:r>
      <w:r w:rsidRPr="00992601">
        <w:rPr>
          <w:rFonts w:ascii="Arial" w:hAnsi="Arial" w:cs="Arial"/>
        </w:rPr>
        <w:t xml:space="preserve"> where everyone can learn. </w:t>
      </w:r>
    </w:p>
    <w:p w14:paraId="688D20E2" w14:textId="646F69FB" w:rsidR="00992601" w:rsidRDefault="008F4966">
      <w:pPr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992601" w:rsidRPr="00992601">
        <w:rPr>
          <w:rFonts w:ascii="Arial" w:hAnsi="Arial" w:cs="Arial"/>
        </w:rPr>
        <w:t xml:space="preserve">. Wear appropriate clothing. </w:t>
      </w:r>
    </w:p>
    <w:p w14:paraId="133179AC" w14:textId="68F1D168" w:rsidR="00992601" w:rsidRDefault="008F4966">
      <w:pPr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992601" w:rsidRPr="00992601">
        <w:rPr>
          <w:rFonts w:ascii="Arial" w:hAnsi="Arial" w:cs="Arial"/>
        </w:rPr>
        <w:t xml:space="preserve">. Follow health and safety procedures. </w:t>
      </w:r>
    </w:p>
    <w:p w14:paraId="0EAD5544" w14:textId="0AE05D22" w:rsidR="00992601" w:rsidRDefault="008F4966">
      <w:pPr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992601" w:rsidRPr="00992601">
        <w:rPr>
          <w:rFonts w:ascii="Arial" w:hAnsi="Arial" w:cs="Arial"/>
        </w:rPr>
        <w:t xml:space="preserve">. Show respect for </w:t>
      </w:r>
      <w:r w:rsidR="00D53932">
        <w:rPr>
          <w:rFonts w:ascii="Arial" w:hAnsi="Arial" w:cs="Arial"/>
        </w:rPr>
        <w:t>Court Craft Education</w:t>
      </w:r>
      <w:r w:rsidR="00992601" w:rsidRPr="00992601">
        <w:rPr>
          <w:rFonts w:ascii="Arial" w:hAnsi="Arial" w:cs="Arial"/>
        </w:rPr>
        <w:t xml:space="preserve"> property and the possessions of others. </w:t>
      </w:r>
    </w:p>
    <w:p w14:paraId="0EC5B0AF" w14:textId="77777777" w:rsidR="008F4966" w:rsidRDefault="008F4966">
      <w:pPr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992601" w:rsidRPr="0099260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Not be under the influence of alcohol / drugs</w:t>
      </w:r>
    </w:p>
    <w:p w14:paraId="5DAE8CE0" w14:textId="125113D4" w:rsidR="00992601" w:rsidRDefault="008F4966">
      <w:pPr>
        <w:rPr>
          <w:rFonts w:ascii="Arial" w:hAnsi="Arial" w:cs="Arial"/>
        </w:rPr>
      </w:pPr>
      <w:r>
        <w:rPr>
          <w:rFonts w:ascii="Arial" w:hAnsi="Arial" w:cs="Arial"/>
        </w:rPr>
        <w:t>10.  Not be in possession of any article, or item that could harm you, or others</w:t>
      </w:r>
      <w:r w:rsidR="00992601" w:rsidRPr="00992601">
        <w:rPr>
          <w:rFonts w:ascii="Arial" w:hAnsi="Arial" w:cs="Arial"/>
        </w:rPr>
        <w:t xml:space="preserve"> </w:t>
      </w:r>
    </w:p>
    <w:p w14:paraId="22DC7CD6" w14:textId="265C8035" w:rsidR="00992601" w:rsidRDefault="00992601">
      <w:pPr>
        <w:rPr>
          <w:rFonts w:ascii="Arial" w:hAnsi="Arial" w:cs="Arial"/>
        </w:rPr>
      </w:pPr>
      <w:r w:rsidRPr="00992601">
        <w:rPr>
          <w:rFonts w:ascii="Arial" w:hAnsi="Arial" w:cs="Arial"/>
        </w:rPr>
        <w:t>1</w:t>
      </w:r>
      <w:r w:rsidR="008F4966">
        <w:rPr>
          <w:rFonts w:ascii="Arial" w:hAnsi="Arial" w:cs="Arial"/>
        </w:rPr>
        <w:t>1</w:t>
      </w:r>
      <w:r w:rsidRPr="10284D35">
        <w:rPr>
          <w:rFonts w:ascii="Arial" w:hAnsi="Arial" w:cs="Arial"/>
        </w:rPr>
        <w:t>. M</w:t>
      </w:r>
      <w:r w:rsidR="2E49E30A" w:rsidRPr="10284D35">
        <w:rPr>
          <w:rFonts w:ascii="Arial" w:hAnsi="Arial" w:cs="Arial"/>
        </w:rPr>
        <w:t>ake your</w:t>
      </w:r>
      <w:r w:rsidRPr="10284D35">
        <w:rPr>
          <w:rFonts w:ascii="Arial" w:hAnsi="Arial" w:cs="Arial"/>
        </w:rPr>
        <w:t xml:space="preserve"> tutor </w:t>
      </w:r>
      <w:r w:rsidR="06E7F22B" w:rsidRPr="10284D35">
        <w:rPr>
          <w:rFonts w:ascii="Arial" w:hAnsi="Arial" w:cs="Arial"/>
        </w:rPr>
        <w:t xml:space="preserve">aware of any changes to your contact details, if they change, or are different </w:t>
      </w:r>
      <w:r w:rsidR="5DE0E363" w:rsidRPr="10284D35">
        <w:rPr>
          <w:rFonts w:ascii="Arial" w:hAnsi="Arial" w:cs="Arial"/>
        </w:rPr>
        <w:t>from registration</w:t>
      </w:r>
      <w:r w:rsidR="06E7F22B" w:rsidRPr="10284D35">
        <w:rPr>
          <w:rFonts w:ascii="Arial" w:hAnsi="Arial" w:cs="Arial"/>
        </w:rPr>
        <w:t xml:space="preserve"> </w:t>
      </w:r>
    </w:p>
    <w:p w14:paraId="0A8363C3" w14:textId="47BA2809" w:rsidR="00D53932" w:rsidRPr="00992601" w:rsidRDefault="008F4966">
      <w:pPr>
        <w:rPr>
          <w:rFonts w:ascii="Arial" w:hAnsi="Arial" w:cs="Arial"/>
        </w:rPr>
      </w:pPr>
      <w:r>
        <w:rPr>
          <w:rFonts w:ascii="Arial" w:hAnsi="Arial" w:cs="Arial"/>
        </w:rPr>
        <w:t>12.  Raise any concerns about the course, venue or tutor ASAP</w:t>
      </w:r>
    </w:p>
    <w:sectPr w:rsidR="00D53932" w:rsidRPr="0099260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0AE65" w14:textId="77777777" w:rsidR="00E32D51" w:rsidRDefault="00E32D51" w:rsidP="00D53932">
      <w:pPr>
        <w:spacing w:after="0" w:line="240" w:lineRule="auto"/>
      </w:pPr>
      <w:r>
        <w:separator/>
      </w:r>
    </w:p>
  </w:endnote>
  <w:endnote w:type="continuationSeparator" w:id="0">
    <w:p w14:paraId="596C632C" w14:textId="77777777" w:rsidR="00E32D51" w:rsidRDefault="00E32D51" w:rsidP="00D53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6514D" w14:textId="77777777" w:rsidR="00E32D51" w:rsidRDefault="00E32D51" w:rsidP="00D53932">
      <w:pPr>
        <w:spacing w:after="0" w:line="240" w:lineRule="auto"/>
      </w:pPr>
      <w:r>
        <w:separator/>
      </w:r>
    </w:p>
  </w:footnote>
  <w:footnote w:type="continuationSeparator" w:id="0">
    <w:p w14:paraId="59320CA9" w14:textId="77777777" w:rsidR="00E32D51" w:rsidRDefault="00E32D51" w:rsidP="00D53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4A8F" w14:textId="366E32F1" w:rsidR="00D53932" w:rsidRDefault="00D53932">
    <w:pPr>
      <w:pStyle w:val="Header"/>
    </w:pPr>
    <w:r w:rsidRPr="00E41DAA">
      <w:rPr>
        <w:rFonts w:ascii="Arial" w:hAnsi="Arial" w:cs="Arial"/>
        <w:noProof/>
      </w:rPr>
      <w:drawing>
        <wp:inline distT="0" distB="0" distL="0" distR="0" wp14:anchorId="3CA51135" wp14:editId="2391E6F0">
          <wp:extent cx="2293620" cy="495300"/>
          <wp:effectExtent l="0" t="0" r="5080" b="0"/>
          <wp:docPr id="47427127" name="Picture 1" descr="A black and grey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5047023" name="Picture 1" descr="A black and grey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3720" cy="4974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D3xZcMNznLOtEN" int2:id="2KhaVgr6">
      <int2:state int2:value="Rejected" int2:type="spell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601"/>
    <w:rsid w:val="00014548"/>
    <w:rsid w:val="0002432D"/>
    <w:rsid w:val="000F49EE"/>
    <w:rsid w:val="0023063B"/>
    <w:rsid w:val="00260B69"/>
    <w:rsid w:val="002E6C79"/>
    <w:rsid w:val="004477AA"/>
    <w:rsid w:val="005219DC"/>
    <w:rsid w:val="005302AA"/>
    <w:rsid w:val="00554C3D"/>
    <w:rsid w:val="0058540A"/>
    <w:rsid w:val="005E21A6"/>
    <w:rsid w:val="00735FB2"/>
    <w:rsid w:val="00765473"/>
    <w:rsid w:val="00855077"/>
    <w:rsid w:val="008F4966"/>
    <w:rsid w:val="00927AB0"/>
    <w:rsid w:val="00992601"/>
    <w:rsid w:val="009C415D"/>
    <w:rsid w:val="00A26B68"/>
    <w:rsid w:val="00A97111"/>
    <w:rsid w:val="00AC3331"/>
    <w:rsid w:val="00B0059A"/>
    <w:rsid w:val="00B612A8"/>
    <w:rsid w:val="00B90D23"/>
    <w:rsid w:val="00C74B87"/>
    <w:rsid w:val="00D53932"/>
    <w:rsid w:val="00D77D74"/>
    <w:rsid w:val="00D84889"/>
    <w:rsid w:val="00E32D51"/>
    <w:rsid w:val="00EA387A"/>
    <w:rsid w:val="00FA3C99"/>
    <w:rsid w:val="06419F76"/>
    <w:rsid w:val="06E7F22B"/>
    <w:rsid w:val="10284D35"/>
    <w:rsid w:val="29A8884F"/>
    <w:rsid w:val="2E49E30A"/>
    <w:rsid w:val="3D231802"/>
    <w:rsid w:val="4A09EB94"/>
    <w:rsid w:val="4A4E8638"/>
    <w:rsid w:val="525FC2B2"/>
    <w:rsid w:val="5DE0E363"/>
    <w:rsid w:val="5FFE5D95"/>
    <w:rsid w:val="680AB1D0"/>
    <w:rsid w:val="79F0C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65C185"/>
  <w15:chartTrackingRefBased/>
  <w15:docId w15:val="{BD8853A8-C2CD-DC45-851A-91E8D1985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26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26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26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6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6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6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6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6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6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26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26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26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6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6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6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6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6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6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26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26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6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26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26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26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26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26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6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6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260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539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3932"/>
  </w:style>
  <w:style w:type="paragraph" w:styleId="Footer">
    <w:name w:val="footer"/>
    <w:basedOn w:val="Normal"/>
    <w:link w:val="FooterChar"/>
    <w:uiPriority w:val="99"/>
    <w:unhideWhenUsed/>
    <w:rsid w:val="00D539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3932"/>
  </w:style>
  <w:style w:type="paragraph" w:styleId="Revision">
    <w:name w:val="Revision"/>
    <w:hidden/>
    <w:uiPriority w:val="99"/>
    <w:semiHidden/>
    <w:rsid w:val="0023063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306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06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06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06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06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20/10/relationships/intelligence" Target="intelligence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F5CD0-3BC3-4F3D-B245-6780C078B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290</Words>
  <Characters>1429</Characters>
  <Application>Microsoft Office Word</Application>
  <DocSecurity>0</DocSecurity>
  <Lines>30</Lines>
  <Paragraphs>21</Paragraphs>
  <ScaleCrop>false</ScaleCrop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Cunliffe</dc:creator>
  <cp:keywords/>
  <dc:description/>
  <cp:lastModifiedBy>Yolande Niemandt</cp:lastModifiedBy>
  <cp:revision>10</cp:revision>
  <dcterms:created xsi:type="dcterms:W3CDTF">2025-11-20T18:35:00Z</dcterms:created>
  <dcterms:modified xsi:type="dcterms:W3CDTF">2025-11-24T12:29:00Z</dcterms:modified>
</cp:coreProperties>
</file>