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05C9" w14:textId="77777777" w:rsidR="00B72A05" w:rsidRDefault="00B72A05"/>
    <w:p w14:paraId="4555E523" w14:textId="3E6EF9AA" w:rsidR="00B72A05" w:rsidRPr="006355E5" w:rsidRDefault="00B72A05">
      <w:pPr>
        <w:rPr>
          <w:b/>
          <w:bCs/>
        </w:rPr>
      </w:pPr>
      <w:r w:rsidRPr="006355E5">
        <w:rPr>
          <w:b/>
          <w:bCs/>
        </w:rPr>
        <w:t>Court Craft Education</w:t>
      </w:r>
    </w:p>
    <w:p w14:paraId="5356DA52" w14:textId="1CC45FD6" w:rsidR="00B72A05" w:rsidRPr="006355E5" w:rsidRDefault="00B72A05">
      <w:pPr>
        <w:rPr>
          <w:b/>
          <w:bCs/>
        </w:rPr>
      </w:pPr>
      <w:r w:rsidRPr="006355E5">
        <w:rPr>
          <w:b/>
          <w:bCs/>
        </w:rPr>
        <w:t xml:space="preserve">Every Learner Matters Policy (Review Date: </w:t>
      </w:r>
      <w:r w:rsidRPr="006355E5">
        <w:rPr>
          <w:b/>
          <w:bCs/>
        </w:rPr>
        <w:t>11</w:t>
      </w:r>
      <w:r w:rsidRPr="006355E5">
        <w:rPr>
          <w:b/>
          <w:bCs/>
        </w:rPr>
        <w:t>.</w:t>
      </w:r>
      <w:r w:rsidRPr="006355E5">
        <w:rPr>
          <w:b/>
          <w:bCs/>
        </w:rPr>
        <w:t>01</w:t>
      </w:r>
      <w:r w:rsidRPr="006355E5">
        <w:rPr>
          <w:b/>
          <w:bCs/>
        </w:rPr>
        <w:t>.2</w:t>
      </w:r>
      <w:r w:rsidRPr="006355E5">
        <w:rPr>
          <w:b/>
          <w:bCs/>
        </w:rPr>
        <w:t>5</w:t>
      </w:r>
      <w:r w:rsidRPr="006355E5">
        <w:rPr>
          <w:b/>
          <w:bCs/>
        </w:rPr>
        <w:t xml:space="preserve">) </w:t>
      </w:r>
    </w:p>
    <w:p w14:paraId="64539F5F" w14:textId="77777777" w:rsidR="00B72A05" w:rsidRDefault="00B72A05"/>
    <w:p w14:paraId="135B01D3" w14:textId="77777777" w:rsidR="00B72A05" w:rsidRDefault="00B72A05">
      <w:r>
        <w:t xml:space="preserve">Every Child Matters (ECM) is a Government policy designed to improve the well-being and life chances of all children. It focuses on five interrelated key outcomes, which every child should be given the necessary support to achieve. These are: </w:t>
      </w:r>
    </w:p>
    <w:p w14:paraId="32CFB0E6" w14:textId="77777777" w:rsidR="00B72A05" w:rsidRDefault="00B72A05">
      <w:r>
        <w:t xml:space="preserve">• Be healthy </w:t>
      </w:r>
    </w:p>
    <w:p w14:paraId="0925EA75" w14:textId="77777777" w:rsidR="00B72A05" w:rsidRDefault="00B72A05">
      <w:r>
        <w:t xml:space="preserve">• Stay safe </w:t>
      </w:r>
    </w:p>
    <w:p w14:paraId="3379A33D" w14:textId="77777777" w:rsidR="00B72A05" w:rsidRDefault="00B72A05">
      <w:r>
        <w:t xml:space="preserve">• Enjoy and achieve </w:t>
      </w:r>
    </w:p>
    <w:p w14:paraId="075FF7AA" w14:textId="77777777" w:rsidR="00B72A05" w:rsidRDefault="00B72A05">
      <w:r>
        <w:t xml:space="preserve">• Make a positive contribution </w:t>
      </w:r>
    </w:p>
    <w:p w14:paraId="635246C3" w14:textId="77777777" w:rsidR="00B72A05" w:rsidRDefault="00B72A05">
      <w:r>
        <w:t xml:space="preserve">• Achieve economic wellbeing </w:t>
      </w:r>
    </w:p>
    <w:p w14:paraId="0DACAA9D" w14:textId="3419F82B" w:rsidR="00B72A05" w:rsidRDefault="00B72A05">
      <w:r>
        <w:t xml:space="preserve">For an educational environment to function effectively, it must work towards all of these outcomes, ensuring the welfare and happiness of all its learners so that they are able to learn and develop fully. </w:t>
      </w:r>
    </w:p>
    <w:p w14:paraId="3849636B" w14:textId="35E42853" w:rsidR="00B72A05" w:rsidRDefault="00B72A05">
      <w:r>
        <w:t xml:space="preserve">This Every Learner Matters policy has been written to raise awareness of the ECM outcomes, and to enable all stakeholders to understand </w:t>
      </w:r>
      <w:r>
        <w:t xml:space="preserve">Court Craft’s </w:t>
      </w:r>
      <w:r>
        <w:t xml:space="preserve">aims and some of the steps it is taking to achieve these aims. </w:t>
      </w:r>
      <w:r>
        <w:t>Court Craft</w:t>
      </w:r>
      <w:r>
        <w:t xml:space="preserve"> takes its responsibilities in relation to Every Child Matters very seriously and supports all of its learners in achieving the ECM outcomes.</w:t>
      </w:r>
    </w:p>
    <w:sectPr w:rsidR="00B72A0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BBC4" w14:textId="77777777" w:rsidR="00E86B8A" w:rsidRDefault="00E86B8A" w:rsidP="00B72A05">
      <w:pPr>
        <w:spacing w:after="0" w:line="240" w:lineRule="auto"/>
      </w:pPr>
      <w:r>
        <w:separator/>
      </w:r>
    </w:p>
  </w:endnote>
  <w:endnote w:type="continuationSeparator" w:id="0">
    <w:p w14:paraId="355DC4A6" w14:textId="77777777" w:rsidR="00E86B8A" w:rsidRDefault="00E86B8A" w:rsidP="00B7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4834E" w14:textId="77777777" w:rsidR="00E86B8A" w:rsidRDefault="00E86B8A" w:rsidP="00B72A05">
      <w:pPr>
        <w:spacing w:after="0" w:line="240" w:lineRule="auto"/>
      </w:pPr>
      <w:r>
        <w:separator/>
      </w:r>
    </w:p>
  </w:footnote>
  <w:footnote w:type="continuationSeparator" w:id="0">
    <w:p w14:paraId="01146CF3" w14:textId="77777777" w:rsidR="00E86B8A" w:rsidRDefault="00E86B8A" w:rsidP="00B72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E4BA" w14:textId="4EF7A8DF" w:rsidR="00B72A05" w:rsidRDefault="00B72A05">
    <w:pPr>
      <w:pStyle w:val="Header"/>
    </w:pPr>
    <w:r w:rsidRPr="00E41DAA">
      <w:rPr>
        <w:rFonts w:ascii="Arial" w:hAnsi="Arial" w:cs="Arial"/>
        <w:noProof/>
      </w:rPr>
      <w:drawing>
        <wp:inline distT="0" distB="0" distL="0" distR="0" wp14:anchorId="0E166162" wp14:editId="0BA2B56F">
          <wp:extent cx="2293620" cy="495300"/>
          <wp:effectExtent l="0" t="0" r="5080" b="0"/>
          <wp:docPr id="47427127" name="Picture 1" descr="Court Craft logo.  Orange C circles, with Court Craft at the side written in black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7127" name="Picture 1" descr="Court Craft logo.  Orange C circles, with Court Craft at the side written in black wri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3720" cy="4974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05"/>
    <w:rsid w:val="004D0B84"/>
    <w:rsid w:val="006355E5"/>
    <w:rsid w:val="00B72A05"/>
    <w:rsid w:val="00CA196F"/>
    <w:rsid w:val="00E86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1C8806"/>
  <w15:chartTrackingRefBased/>
  <w15:docId w15:val="{C996F9EC-93EA-D344-A298-4C0FB1CC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A05"/>
    <w:rPr>
      <w:rFonts w:eastAsiaTheme="majorEastAsia" w:cstheme="majorBidi"/>
      <w:color w:val="272727" w:themeColor="text1" w:themeTint="D8"/>
    </w:rPr>
  </w:style>
  <w:style w:type="paragraph" w:styleId="Title">
    <w:name w:val="Title"/>
    <w:basedOn w:val="Normal"/>
    <w:next w:val="Normal"/>
    <w:link w:val="TitleChar"/>
    <w:uiPriority w:val="10"/>
    <w:qFormat/>
    <w:rsid w:val="00B72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A05"/>
    <w:pPr>
      <w:spacing w:before="160"/>
      <w:jc w:val="center"/>
    </w:pPr>
    <w:rPr>
      <w:i/>
      <w:iCs/>
      <w:color w:val="404040" w:themeColor="text1" w:themeTint="BF"/>
    </w:rPr>
  </w:style>
  <w:style w:type="character" w:customStyle="1" w:styleId="QuoteChar">
    <w:name w:val="Quote Char"/>
    <w:basedOn w:val="DefaultParagraphFont"/>
    <w:link w:val="Quote"/>
    <w:uiPriority w:val="29"/>
    <w:rsid w:val="00B72A05"/>
    <w:rPr>
      <w:i/>
      <w:iCs/>
      <w:color w:val="404040" w:themeColor="text1" w:themeTint="BF"/>
    </w:rPr>
  </w:style>
  <w:style w:type="paragraph" w:styleId="ListParagraph">
    <w:name w:val="List Paragraph"/>
    <w:basedOn w:val="Normal"/>
    <w:uiPriority w:val="34"/>
    <w:qFormat/>
    <w:rsid w:val="00B72A05"/>
    <w:pPr>
      <w:ind w:left="720"/>
      <w:contextualSpacing/>
    </w:pPr>
  </w:style>
  <w:style w:type="character" w:styleId="IntenseEmphasis">
    <w:name w:val="Intense Emphasis"/>
    <w:basedOn w:val="DefaultParagraphFont"/>
    <w:uiPriority w:val="21"/>
    <w:qFormat/>
    <w:rsid w:val="00B72A05"/>
    <w:rPr>
      <w:i/>
      <w:iCs/>
      <w:color w:val="0F4761" w:themeColor="accent1" w:themeShade="BF"/>
    </w:rPr>
  </w:style>
  <w:style w:type="paragraph" w:styleId="IntenseQuote">
    <w:name w:val="Intense Quote"/>
    <w:basedOn w:val="Normal"/>
    <w:next w:val="Normal"/>
    <w:link w:val="IntenseQuoteChar"/>
    <w:uiPriority w:val="30"/>
    <w:qFormat/>
    <w:rsid w:val="00B72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A05"/>
    <w:rPr>
      <w:i/>
      <w:iCs/>
      <w:color w:val="0F4761" w:themeColor="accent1" w:themeShade="BF"/>
    </w:rPr>
  </w:style>
  <w:style w:type="character" w:styleId="IntenseReference">
    <w:name w:val="Intense Reference"/>
    <w:basedOn w:val="DefaultParagraphFont"/>
    <w:uiPriority w:val="32"/>
    <w:qFormat/>
    <w:rsid w:val="00B72A05"/>
    <w:rPr>
      <w:b/>
      <w:bCs/>
      <w:smallCaps/>
      <w:color w:val="0F4761" w:themeColor="accent1" w:themeShade="BF"/>
      <w:spacing w:val="5"/>
    </w:rPr>
  </w:style>
  <w:style w:type="paragraph" w:styleId="Header">
    <w:name w:val="header"/>
    <w:basedOn w:val="Normal"/>
    <w:link w:val="HeaderChar"/>
    <w:uiPriority w:val="99"/>
    <w:unhideWhenUsed/>
    <w:rsid w:val="00B72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A05"/>
  </w:style>
  <w:style w:type="paragraph" w:styleId="Footer">
    <w:name w:val="footer"/>
    <w:basedOn w:val="Normal"/>
    <w:link w:val="FooterChar"/>
    <w:uiPriority w:val="99"/>
    <w:unhideWhenUsed/>
    <w:rsid w:val="00B72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Cunliffe</dc:creator>
  <cp:keywords/>
  <dc:description/>
  <cp:lastModifiedBy>Jo Cunliffe</cp:lastModifiedBy>
  <cp:revision>3</cp:revision>
  <dcterms:created xsi:type="dcterms:W3CDTF">2025-11-20T16:35:00Z</dcterms:created>
  <dcterms:modified xsi:type="dcterms:W3CDTF">2025-11-20T16:38:00Z</dcterms:modified>
</cp:coreProperties>
</file>